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E0A9" w14:textId="77777777" w:rsidR="00833EE1" w:rsidRDefault="00833EE1" w:rsidP="007E51AF">
      <w:pPr>
        <w:jc w:val="center"/>
        <w:rPr>
          <w:i w:val="0"/>
          <w:sz w:val="28"/>
          <w:szCs w:val="28"/>
        </w:rPr>
      </w:pPr>
    </w:p>
    <w:p w14:paraId="7F8238BD" w14:textId="79B9623B" w:rsidR="007E51AF" w:rsidRDefault="007E51AF" w:rsidP="007E51AF">
      <w:pPr>
        <w:jc w:val="center"/>
      </w:pPr>
      <w:r w:rsidRPr="007B5B83">
        <w:rPr>
          <w:i w:val="0"/>
          <w:sz w:val="28"/>
          <w:szCs w:val="28"/>
        </w:rPr>
        <w:t xml:space="preserve">Lecture Schedule for </w:t>
      </w:r>
      <w:r w:rsidR="00EE586C">
        <w:rPr>
          <w:i w:val="0"/>
          <w:sz w:val="28"/>
          <w:szCs w:val="28"/>
        </w:rPr>
        <w:t xml:space="preserve">Virtual </w:t>
      </w:r>
      <w:r w:rsidRPr="007B5B83">
        <w:rPr>
          <w:i w:val="0"/>
          <w:sz w:val="28"/>
          <w:szCs w:val="28"/>
        </w:rPr>
        <w:t>20</w:t>
      </w:r>
      <w:r>
        <w:rPr>
          <w:i w:val="0"/>
          <w:sz w:val="28"/>
          <w:szCs w:val="28"/>
        </w:rPr>
        <w:t xml:space="preserve">20 </w:t>
      </w:r>
      <w:r w:rsidRPr="007B5B83">
        <w:rPr>
          <w:i w:val="0"/>
          <w:sz w:val="28"/>
          <w:szCs w:val="28"/>
        </w:rPr>
        <w:t>NCS-ACOFP CME Conference</w:t>
      </w:r>
    </w:p>
    <w:tbl>
      <w:tblPr>
        <w:tblStyle w:val="TableGrid"/>
        <w:tblW w:w="9344" w:type="dxa"/>
        <w:tblInd w:w="6" w:type="dxa"/>
        <w:tblCellMar>
          <w:top w:w="52" w:type="dxa"/>
          <w:left w:w="79" w:type="dxa"/>
          <w:right w:w="31" w:type="dxa"/>
        </w:tblCellMar>
        <w:tblLook w:val="04A0" w:firstRow="1" w:lastRow="0" w:firstColumn="1" w:lastColumn="0" w:noHBand="0" w:noVBand="1"/>
      </w:tblPr>
      <w:tblGrid>
        <w:gridCol w:w="1898"/>
        <w:gridCol w:w="6191"/>
        <w:gridCol w:w="1255"/>
      </w:tblGrid>
      <w:tr w:rsidR="00283077" w14:paraId="2E7F9EFD" w14:textId="11BB63A4" w:rsidTr="00E17F01">
        <w:trPr>
          <w:trHeight w:val="306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B1E8" w14:textId="77777777" w:rsidR="00283077" w:rsidRDefault="00283077" w:rsidP="00853397">
            <w:pPr>
              <w:spacing w:after="0"/>
              <w:ind w:left="0" w:right="50" w:firstLine="0"/>
              <w:jc w:val="center"/>
            </w:pPr>
            <w:r>
              <w:rPr>
                <w:i w:val="0"/>
                <w:sz w:val="24"/>
              </w:rPr>
              <w:t xml:space="preserve">Date/Time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E5E1" w14:textId="77777777" w:rsidR="00283077" w:rsidRDefault="00283077" w:rsidP="00853397">
            <w:pPr>
              <w:spacing w:after="0"/>
              <w:ind w:left="0" w:right="49" w:firstLine="0"/>
              <w:jc w:val="center"/>
            </w:pPr>
            <w:r>
              <w:rPr>
                <w:i w:val="0"/>
                <w:sz w:val="24"/>
              </w:rPr>
              <w:t xml:space="preserve">Lecture Topic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3A88" w14:textId="5022882C" w:rsidR="00283077" w:rsidRDefault="00283077" w:rsidP="00853397">
            <w:pPr>
              <w:spacing w:after="0"/>
              <w:ind w:left="0" w:right="49" w:firstLine="0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CME Credits</w:t>
            </w:r>
          </w:p>
        </w:tc>
      </w:tr>
      <w:tr w:rsidR="00283077" w14:paraId="3B08235C" w14:textId="20D456D7" w:rsidTr="00E17F01">
        <w:trPr>
          <w:trHeight w:val="347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2516C03" w14:textId="75BAC5E4" w:rsidR="00283077" w:rsidRDefault="00283077" w:rsidP="00853397">
            <w:pPr>
              <w:spacing w:after="0"/>
              <w:ind w:left="0" w:right="51" w:firstLine="0"/>
              <w:jc w:val="center"/>
            </w:pPr>
            <w:r>
              <w:rPr>
                <w:i w:val="0"/>
                <w:sz w:val="24"/>
              </w:rPr>
              <w:t>Friday , 8/14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8A98962" w14:textId="77777777" w:rsidR="00283077" w:rsidRDefault="00283077" w:rsidP="00853397">
            <w:pPr>
              <w:spacing w:after="0"/>
              <w:ind w:left="3" w:firstLine="0"/>
              <w:jc w:val="center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D142B02" w14:textId="77777777" w:rsidR="00283077" w:rsidRDefault="00283077" w:rsidP="00853397">
            <w:pPr>
              <w:spacing w:after="0"/>
              <w:ind w:left="3" w:firstLine="0"/>
              <w:jc w:val="center"/>
            </w:pPr>
          </w:p>
        </w:tc>
      </w:tr>
      <w:tr w:rsidR="00283077" w14:paraId="0877E879" w14:textId="59C2A858" w:rsidTr="00E17F01">
        <w:trPr>
          <w:trHeight w:val="30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812C7" w14:textId="77777777" w:rsidR="00283077" w:rsidRDefault="00283077" w:rsidP="00853397">
            <w:pPr>
              <w:spacing w:after="0"/>
              <w:ind w:left="0" w:right="51" w:firstLine="0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8:00 – 9:00 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5486B" w14:textId="2B3F54EE" w:rsidR="00283077" w:rsidRPr="008149C1" w:rsidRDefault="00283077" w:rsidP="008A3B81">
            <w:pPr>
              <w:spacing w:after="0"/>
              <w:ind w:left="3" w:firstLine="0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Integrative Medicine Approach to Hypertension – Robert Agnello, DO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0FCA" w14:textId="57CEEA62" w:rsidR="00283077" w:rsidRDefault="00283077" w:rsidP="008A3B81">
            <w:pPr>
              <w:spacing w:after="0"/>
              <w:ind w:left="3" w:firstLine="0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</w:tr>
      <w:tr w:rsidR="00283077" w14:paraId="451C90DA" w14:textId="5887675D" w:rsidTr="00E17F01">
        <w:trPr>
          <w:trHeight w:val="30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E14E4" w14:textId="77777777" w:rsidR="00283077" w:rsidRDefault="00283077" w:rsidP="00853397">
            <w:pPr>
              <w:spacing w:after="0"/>
              <w:ind w:left="0" w:right="51" w:firstLine="0"/>
              <w:jc w:val="center"/>
              <w:rPr>
                <w:i w:val="0"/>
                <w:sz w:val="24"/>
              </w:rPr>
            </w:pPr>
            <w:r w:rsidRPr="00F3755E">
              <w:rPr>
                <w:i w:val="0"/>
                <w:sz w:val="24"/>
                <w:szCs w:val="24"/>
              </w:rPr>
              <w:t xml:space="preserve">9:00 – 10:00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62BB" w14:textId="714AFA65" w:rsidR="00283077" w:rsidRPr="008149C1" w:rsidRDefault="004B6BDA" w:rsidP="00ED01E2">
            <w:pPr>
              <w:spacing w:after="0"/>
              <w:ind w:left="3" w:firstLine="0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Concussion Update </w:t>
            </w:r>
            <w:r w:rsidR="00283077" w:rsidRPr="008149C1">
              <w:rPr>
                <w:b w:val="0"/>
                <w:bCs/>
                <w:i w:val="0"/>
                <w:sz w:val="24"/>
                <w:szCs w:val="24"/>
              </w:rPr>
              <w:t xml:space="preserve">– </w:t>
            </w:r>
            <w:r w:rsidR="00283077">
              <w:rPr>
                <w:b w:val="0"/>
                <w:bCs/>
                <w:i w:val="0"/>
                <w:sz w:val="24"/>
                <w:szCs w:val="24"/>
              </w:rPr>
              <w:t xml:space="preserve">Andrew </w:t>
            </w:r>
            <w:r w:rsidR="00283077" w:rsidRPr="008149C1">
              <w:rPr>
                <w:b w:val="0"/>
                <w:bCs/>
                <w:i w:val="0"/>
                <w:sz w:val="24"/>
                <w:szCs w:val="24"/>
              </w:rPr>
              <w:t>Martin</w:t>
            </w:r>
            <w:r w:rsidR="00283077">
              <w:rPr>
                <w:b w:val="0"/>
                <w:bCs/>
                <w:i w:val="0"/>
                <w:sz w:val="24"/>
                <w:szCs w:val="24"/>
              </w:rPr>
              <w:t>, DO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305A" w14:textId="380288BE" w:rsidR="00283077" w:rsidRPr="008149C1" w:rsidRDefault="00283077" w:rsidP="00785AEE">
            <w:pPr>
              <w:spacing w:after="0"/>
              <w:ind w:left="3" w:firstLine="0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</w:tr>
      <w:tr w:rsidR="00283077" w14:paraId="0CE0CAFF" w14:textId="3F6CD72B" w:rsidTr="00E17F01">
        <w:trPr>
          <w:trHeight w:val="30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DCAC4" w14:textId="77777777" w:rsidR="00283077" w:rsidRDefault="00283077" w:rsidP="00853397">
            <w:pPr>
              <w:spacing w:after="0"/>
              <w:ind w:left="0" w:right="51" w:firstLine="0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10:00 – 10:15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BDAA" w14:textId="154D7CD3" w:rsidR="00283077" w:rsidRPr="007B5B83" w:rsidRDefault="00283077" w:rsidP="00853397">
            <w:pPr>
              <w:spacing w:after="0"/>
              <w:ind w:left="3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Break </w:t>
            </w:r>
            <w:r w:rsidRPr="00283077">
              <w:rPr>
                <w:i w:val="0"/>
                <w:sz w:val="24"/>
                <w:szCs w:val="24"/>
              </w:rPr>
              <w:t>and Visit Virtual Exhibit Hall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6ABB" w14:textId="77777777" w:rsidR="00283077" w:rsidRDefault="00283077" w:rsidP="00853397">
            <w:pPr>
              <w:spacing w:after="0"/>
              <w:ind w:left="3" w:firstLine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283077" w14:paraId="32AD4C5C" w14:textId="5F16672A" w:rsidTr="00E17F01">
        <w:trPr>
          <w:trHeight w:val="30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860DF" w14:textId="62E34012" w:rsidR="00283077" w:rsidRPr="00E17F01" w:rsidRDefault="00283077" w:rsidP="008C2757">
            <w:pPr>
              <w:spacing w:after="0"/>
              <w:ind w:left="0" w:right="51" w:firstLine="0"/>
              <w:jc w:val="center"/>
              <w:rPr>
                <w:i w:val="0"/>
                <w:sz w:val="24"/>
                <w:szCs w:val="24"/>
              </w:rPr>
            </w:pPr>
            <w:r w:rsidRPr="00E17F01">
              <w:rPr>
                <w:i w:val="0"/>
                <w:sz w:val="24"/>
                <w:szCs w:val="24"/>
              </w:rPr>
              <w:t xml:space="preserve">10:15 – 11:30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90262" w14:textId="2924BE57" w:rsidR="00283077" w:rsidRPr="00E17F01" w:rsidRDefault="00283077" w:rsidP="001F6C3F">
            <w:pPr>
              <w:spacing w:after="0"/>
              <w:ind w:left="3" w:firstLine="0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E17F01">
              <w:rPr>
                <w:rFonts w:asciiTheme="minorHAnsi" w:hAnsiTheme="minorHAnsi"/>
                <w:b w:val="0"/>
                <w:i w:val="0"/>
                <w:sz w:val="24"/>
                <w:szCs w:val="24"/>
              </w:rPr>
              <w:t xml:space="preserve">Racial Disparity in Pain Management – Kathleen M. Eaton, MD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B149" w14:textId="308453AB" w:rsidR="00283077" w:rsidRPr="000E70FA" w:rsidRDefault="00283077" w:rsidP="001F6C3F">
            <w:pPr>
              <w:spacing w:after="0"/>
              <w:ind w:left="3" w:firstLine="0"/>
              <w:jc w:val="center"/>
              <w:rPr>
                <w:rFonts w:asciiTheme="minorHAnsi" w:hAnsiTheme="minorHAnsi"/>
                <w:b w:val="0"/>
                <w:i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i w:val="0"/>
                <w:sz w:val="24"/>
                <w:szCs w:val="24"/>
              </w:rPr>
              <w:t>1.25</w:t>
            </w:r>
          </w:p>
        </w:tc>
      </w:tr>
      <w:tr w:rsidR="00283077" w14:paraId="1ADC1CF0" w14:textId="591E4776" w:rsidTr="00E17F01">
        <w:trPr>
          <w:trHeight w:val="30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72855" w14:textId="267DF202" w:rsidR="00283077" w:rsidRDefault="00283077" w:rsidP="008C2757">
            <w:pPr>
              <w:spacing w:after="0"/>
              <w:ind w:left="0" w:right="51" w:firstLine="0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11:30 – 12:30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32696" w14:textId="39509ADA" w:rsidR="00283077" w:rsidRPr="004A218A" w:rsidRDefault="002A1DD2" w:rsidP="00853397">
            <w:pPr>
              <w:spacing w:after="0"/>
              <w:ind w:left="3" w:firstLine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Radiology Update- Fred Car</w:t>
            </w:r>
            <w:r w:rsidR="00A42295">
              <w:rPr>
                <w:b w:val="0"/>
                <w:i w:val="0"/>
                <w:sz w:val="24"/>
                <w:szCs w:val="24"/>
              </w:rPr>
              <w:t>usco, DO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6323" w14:textId="5F8A9FFC" w:rsidR="00283077" w:rsidRPr="001A7A71" w:rsidRDefault="00283077" w:rsidP="00853397">
            <w:pPr>
              <w:spacing w:after="0"/>
              <w:ind w:left="3" w:firstLine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</w:tr>
      <w:tr w:rsidR="00283077" w14:paraId="2FBFF687" w14:textId="4BF03DC9" w:rsidTr="001A6242">
        <w:trPr>
          <w:trHeight w:val="32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F1DE" w14:textId="657E2AE1" w:rsidR="00283077" w:rsidRDefault="00283077" w:rsidP="001A7A71">
            <w:pPr>
              <w:spacing w:after="0"/>
              <w:ind w:left="0" w:right="53" w:firstLine="0"/>
              <w:jc w:val="center"/>
            </w:pPr>
            <w:r>
              <w:rPr>
                <w:i w:val="0"/>
                <w:sz w:val="24"/>
              </w:rPr>
              <w:t xml:space="preserve">12:30 – 1:00 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C0AA" w14:textId="719EC4BC" w:rsidR="00283077" w:rsidRPr="00283077" w:rsidRDefault="00283077" w:rsidP="008A3B81">
            <w:pPr>
              <w:spacing w:after="0"/>
              <w:ind w:left="0" w:firstLine="0"/>
              <w:jc w:val="center"/>
              <w:rPr>
                <w:i w:val="0"/>
                <w:sz w:val="24"/>
                <w:szCs w:val="24"/>
              </w:rPr>
            </w:pPr>
            <w:r w:rsidRPr="00283077">
              <w:rPr>
                <w:i w:val="0"/>
                <w:sz w:val="24"/>
                <w:szCs w:val="24"/>
              </w:rPr>
              <w:t>Lunch Break and Visit Virtual Exhibit Hall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1C76" w14:textId="642870B8" w:rsidR="00283077" w:rsidRDefault="00283077" w:rsidP="008A3B81">
            <w:pPr>
              <w:spacing w:after="0"/>
              <w:ind w:left="0" w:firstLine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0</w:t>
            </w:r>
          </w:p>
        </w:tc>
      </w:tr>
      <w:tr w:rsidR="00283077" w14:paraId="31EF882A" w14:textId="5973CFE7" w:rsidTr="00E17F01">
        <w:trPr>
          <w:trHeight w:val="401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DE76" w14:textId="0802AAA6" w:rsidR="00283077" w:rsidRDefault="00283077" w:rsidP="001A7A71">
            <w:pPr>
              <w:spacing w:after="0"/>
              <w:ind w:left="0" w:right="53" w:firstLine="0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1:00 – 1:45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F6A9" w14:textId="48C73489" w:rsidR="00283077" w:rsidRPr="008031E0" w:rsidRDefault="00283077" w:rsidP="008A3B81">
            <w:pPr>
              <w:spacing w:after="0"/>
              <w:ind w:left="0" w:firstLine="0"/>
              <w:jc w:val="center"/>
              <w:rPr>
                <w:b w:val="0"/>
                <w:i w:val="0"/>
                <w:sz w:val="24"/>
                <w:szCs w:val="24"/>
              </w:rPr>
            </w:pPr>
            <w:r w:rsidRPr="008031E0">
              <w:rPr>
                <w:b w:val="0"/>
                <w:i w:val="0"/>
                <w:sz w:val="24"/>
                <w:szCs w:val="24"/>
              </w:rPr>
              <w:t>NC Medical Board Update</w:t>
            </w:r>
            <w:r>
              <w:rPr>
                <w:b w:val="0"/>
                <w:i w:val="0"/>
                <w:sz w:val="24"/>
                <w:szCs w:val="24"/>
              </w:rPr>
              <w:t xml:space="preserve">  - Devdutta Sangvai, MD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C67B" w14:textId="3AD9C1D0" w:rsidR="00283077" w:rsidRPr="008031E0" w:rsidRDefault="00283077" w:rsidP="008A3B81">
            <w:pPr>
              <w:spacing w:after="0"/>
              <w:ind w:left="0" w:firstLine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.75</w:t>
            </w:r>
          </w:p>
        </w:tc>
      </w:tr>
      <w:tr w:rsidR="00283077" w14:paraId="77D75688" w14:textId="37FA364C" w:rsidTr="00E17F01">
        <w:trPr>
          <w:trHeight w:val="302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524E" w14:textId="03C86FB9" w:rsidR="00283077" w:rsidRDefault="00283077" w:rsidP="00283077">
            <w:pPr>
              <w:spacing w:after="0"/>
              <w:ind w:left="0" w:right="53" w:firstLine="0"/>
              <w:jc w:val="center"/>
            </w:pPr>
            <w:r>
              <w:rPr>
                <w:i w:val="0"/>
                <w:sz w:val="24"/>
              </w:rPr>
              <w:t xml:space="preserve">1:45  – 2:45 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77D6" w14:textId="01348BB0" w:rsidR="00283077" w:rsidRPr="006E216F" w:rsidRDefault="00DA407B" w:rsidP="000204A4">
            <w:pPr>
              <w:spacing w:after="0"/>
              <w:ind w:left="0" w:right="53" w:firstLine="0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Early Osteopathic Intervention in COVID-19 is Saving Lives</w:t>
            </w:r>
            <w:r w:rsidR="00283077" w:rsidRPr="006E216F">
              <w:rPr>
                <w:b w:val="0"/>
                <w:bCs/>
                <w:i w:val="0"/>
                <w:sz w:val="24"/>
                <w:szCs w:val="24"/>
              </w:rPr>
              <w:t xml:space="preserve"> – Charles Smutny, DO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E4BE" w14:textId="4EED1AD5" w:rsidR="00283077" w:rsidRPr="006E216F" w:rsidRDefault="00283077" w:rsidP="000204A4">
            <w:pPr>
              <w:spacing w:after="0"/>
              <w:ind w:left="0" w:right="53" w:firstLine="0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</w:tr>
      <w:tr w:rsidR="00283077" w14:paraId="3966300B" w14:textId="04B10C6B" w:rsidTr="00E17F01">
        <w:trPr>
          <w:trHeight w:val="305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A11C" w14:textId="36784CEE" w:rsidR="00283077" w:rsidRDefault="00283077" w:rsidP="00283077">
            <w:pPr>
              <w:spacing w:after="0"/>
              <w:ind w:left="0" w:right="53" w:firstLine="0"/>
              <w:jc w:val="center"/>
            </w:pPr>
            <w:r>
              <w:rPr>
                <w:i w:val="0"/>
                <w:sz w:val="24"/>
              </w:rPr>
              <w:t xml:space="preserve">2:45 – 3:00 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72D5" w14:textId="58BA7880" w:rsidR="00283077" w:rsidRPr="001C38F4" w:rsidRDefault="00283077" w:rsidP="005759C2">
            <w:pPr>
              <w:spacing w:after="0"/>
              <w:ind w:left="0" w:right="50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Break </w:t>
            </w:r>
            <w:r w:rsidRPr="00283077">
              <w:rPr>
                <w:i w:val="0"/>
                <w:sz w:val="24"/>
                <w:szCs w:val="24"/>
              </w:rPr>
              <w:t>and Visit Virtual Exhibit Hall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0B9D" w14:textId="792B4826" w:rsidR="00283077" w:rsidRPr="00283077" w:rsidRDefault="00283077" w:rsidP="005759C2">
            <w:pPr>
              <w:spacing w:after="0"/>
              <w:ind w:left="0" w:right="50" w:firstLine="0"/>
              <w:jc w:val="center"/>
              <w:rPr>
                <w:b w:val="0"/>
                <w:i w:val="0"/>
                <w:sz w:val="24"/>
                <w:szCs w:val="24"/>
              </w:rPr>
            </w:pPr>
            <w:r w:rsidRPr="00283077">
              <w:rPr>
                <w:b w:val="0"/>
                <w:i w:val="0"/>
                <w:sz w:val="24"/>
                <w:szCs w:val="24"/>
              </w:rPr>
              <w:t>0</w:t>
            </w:r>
          </w:p>
        </w:tc>
      </w:tr>
      <w:tr w:rsidR="00283077" w14:paraId="797F59EC" w14:textId="0F6835FE" w:rsidTr="00E17F01">
        <w:trPr>
          <w:trHeight w:val="302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E798" w14:textId="410A35D6" w:rsidR="00283077" w:rsidRDefault="00283077" w:rsidP="00283077">
            <w:pPr>
              <w:spacing w:after="0"/>
              <w:ind w:left="0" w:right="53" w:firstLine="0"/>
              <w:jc w:val="center"/>
            </w:pPr>
            <w:r>
              <w:rPr>
                <w:i w:val="0"/>
                <w:sz w:val="24"/>
              </w:rPr>
              <w:t xml:space="preserve">3:00 – 4:00 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EB5A" w14:textId="77777777" w:rsidR="00A10E89" w:rsidRDefault="00A10E89" w:rsidP="006E216F">
            <w:pPr>
              <w:spacing w:after="0"/>
              <w:ind w:left="0" w:firstLine="0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OMM Procedures for Inflammatory Diseases</w:t>
            </w:r>
          </w:p>
          <w:p w14:paraId="67BA84A3" w14:textId="71B690C6" w:rsidR="00283077" w:rsidRPr="00205C61" w:rsidRDefault="00283077" w:rsidP="006E216F">
            <w:pPr>
              <w:spacing w:after="0"/>
              <w:ind w:left="0" w:firstLine="0"/>
              <w:jc w:val="center"/>
              <w:rPr>
                <w:rFonts w:asciiTheme="minorHAnsi" w:hAnsiTheme="minorHAnsi"/>
                <w:i w:val="0"/>
                <w:sz w:val="24"/>
                <w:szCs w:val="24"/>
                <w:highlight w:val="yellow"/>
              </w:rPr>
            </w:pPr>
            <w:r w:rsidRPr="00283077">
              <w:rPr>
                <w:b w:val="0"/>
                <w:bCs/>
                <w:i w:val="0"/>
                <w:sz w:val="24"/>
                <w:szCs w:val="24"/>
              </w:rPr>
              <w:t>Charles Smutny, DO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0E57" w14:textId="0C7BD3CB" w:rsidR="00283077" w:rsidRPr="00283077" w:rsidRDefault="00283077" w:rsidP="006E216F">
            <w:pPr>
              <w:spacing w:after="0"/>
              <w:ind w:left="0" w:firstLine="0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</w:tr>
      <w:tr w:rsidR="00283077" w14:paraId="3F2D2628" w14:textId="19EEFADF" w:rsidTr="00E17F01">
        <w:trPr>
          <w:trHeight w:val="433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A47A" w14:textId="6D0FE393" w:rsidR="00283077" w:rsidRDefault="00283077" w:rsidP="00283077">
            <w:pPr>
              <w:spacing w:after="0"/>
              <w:ind w:left="0" w:right="53" w:firstLine="0"/>
              <w:jc w:val="center"/>
            </w:pPr>
            <w:r>
              <w:rPr>
                <w:i w:val="0"/>
                <w:sz w:val="24"/>
              </w:rPr>
              <w:t xml:space="preserve">4:00 – 5:00  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ABF7" w14:textId="25D6F992" w:rsidR="00283077" w:rsidRPr="00842324" w:rsidRDefault="00283077" w:rsidP="006E216F">
            <w:pPr>
              <w:spacing w:after="0"/>
              <w:ind w:left="0" w:right="50" w:firstLine="0"/>
              <w:jc w:val="center"/>
              <w:rPr>
                <w:rFonts w:asciiTheme="minorHAnsi" w:hAnsiTheme="minorHAnsi"/>
                <w:b w:val="0"/>
                <w:i w:val="0"/>
                <w:sz w:val="24"/>
                <w:szCs w:val="24"/>
              </w:rPr>
            </w:pPr>
            <w:r w:rsidRPr="00842324">
              <w:rPr>
                <w:rFonts w:asciiTheme="minorHAnsi" w:hAnsiTheme="minorHAnsi"/>
                <w:b w:val="0"/>
                <w:i w:val="0"/>
                <w:sz w:val="24"/>
                <w:szCs w:val="24"/>
              </w:rPr>
              <w:t>Social Media and Media Relations for DO’s – Tiffany Lowe Payne, DO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F9A2" w14:textId="0578BB23" w:rsidR="00283077" w:rsidRPr="00842324" w:rsidRDefault="00283077" w:rsidP="006E216F">
            <w:pPr>
              <w:spacing w:after="0"/>
              <w:ind w:left="0" w:right="50" w:firstLine="0"/>
              <w:jc w:val="center"/>
              <w:rPr>
                <w:rFonts w:asciiTheme="minorHAnsi" w:hAnsiTheme="minorHAnsi"/>
                <w:b w:val="0"/>
                <w:i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i w:val="0"/>
                <w:sz w:val="24"/>
                <w:szCs w:val="24"/>
              </w:rPr>
              <w:t>1</w:t>
            </w:r>
          </w:p>
        </w:tc>
      </w:tr>
      <w:tr w:rsidR="00283077" w14:paraId="3EB4EEC5" w14:textId="25E76D4E" w:rsidTr="00E17F01">
        <w:trPr>
          <w:trHeight w:val="305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9716" w14:textId="0CD20CD0" w:rsidR="00283077" w:rsidRPr="00E17F01" w:rsidRDefault="00283077" w:rsidP="00283077">
            <w:pPr>
              <w:spacing w:after="0"/>
              <w:ind w:left="44" w:firstLine="0"/>
              <w:rPr>
                <w:sz w:val="24"/>
                <w:szCs w:val="24"/>
              </w:rPr>
            </w:pPr>
            <w:r w:rsidRPr="00E17F01">
              <w:rPr>
                <w:i w:val="0"/>
                <w:sz w:val="24"/>
                <w:szCs w:val="24"/>
              </w:rPr>
              <w:t>Total CME Hours: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F692" w14:textId="77777777" w:rsidR="00283077" w:rsidRDefault="00283077" w:rsidP="006E216F">
            <w:pPr>
              <w:spacing w:after="0"/>
              <w:ind w:left="3" w:firstLine="0"/>
              <w:jc w:val="center"/>
            </w:pPr>
            <w:r>
              <w:rPr>
                <w:i w:val="0"/>
                <w:sz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1EAE" w14:textId="03AFDD86" w:rsidR="00283077" w:rsidRDefault="00283077" w:rsidP="006E216F">
            <w:pPr>
              <w:spacing w:after="0"/>
              <w:ind w:left="3" w:firstLine="0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8</w:t>
            </w:r>
          </w:p>
        </w:tc>
      </w:tr>
      <w:tr w:rsidR="00283077" w14:paraId="5B116E0A" w14:textId="07FADD2B" w:rsidTr="00E17F01">
        <w:trPr>
          <w:trHeight w:val="301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E38CA17" w14:textId="04ADBC24" w:rsidR="00283077" w:rsidRDefault="00283077" w:rsidP="00283077">
            <w:pPr>
              <w:spacing w:after="0"/>
              <w:ind w:left="0" w:right="51" w:firstLine="0"/>
              <w:jc w:val="center"/>
            </w:pPr>
            <w:r>
              <w:br w:type="page"/>
            </w:r>
            <w:r>
              <w:rPr>
                <w:i w:val="0"/>
                <w:sz w:val="24"/>
              </w:rPr>
              <w:t xml:space="preserve">Saturday, 8/15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3ADBBFC" w14:textId="77777777" w:rsidR="00283077" w:rsidRPr="00ED4766" w:rsidRDefault="00283077" w:rsidP="006E216F">
            <w:pPr>
              <w:spacing w:after="0"/>
              <w:ind w:left="3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E0379F0" w14:textId="77777777" w:rsidR="00283077" w:rsidRPr="00ED4766" w:rsidRDefault="00283077" w:rsidP="006E216F">
            <w:pPr>
              <w:spacing w:after="0"/>
              <w:ind w:left="3" w:firstLine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283077" w14:paraId="71AA8786" w14:textId="2669B253" w:rsidTr="00E17F01">
        <w:trPr>
          <w:trHeight w:val="302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0816" w14:textId="776C3C57" w:rsidR="00283077" w:rsidRDefault="00283077" w:rsidP="001A7A71">
            <w:pPr>
              <w:spacing w:after="0"/>
              <w:ind w:left="0" w:right="48" w:firstLine="0"/>
              <w:jc w:val="center"/>
            </w:pPr>
            <w:r w:rsidRPr="00785AEE">
              <w:rPr>
                <w:i w:val="0"/>
                <w:sz w:val="24"/>
              </w:rPr>
              <w:t>8:00 – 9:00</w:t>
            </w:r>
            <w:r>
              <w:rPr>
                <w:i w:val="0"/>
                <w:sz w:val="24"/>
              </w:rPr>
              <w:t xml:space="preserve">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DEA1" w14:textId="316F4EBA" w:rsidR="00283077" w:rsidRPr="00045B39" w:rsidRDefault="00283077" w:rsidP="001A7A71">
            <w:pPr>
              <w:spacing w:after="0"/>
              <w:ind w:left="0" w:right="53" w:firstLine="0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EF04C0">
              <w:rPr>
                <w:b w:val="0"/>
                <w:bCs/>
                <w:i w:val="0"/>
                <w:sz w:val="24"/>
                <w:szCs w:val="24"/>
              </w:rPr>
              <w:t xml:space="preserve">Update on </w:t>
            </w:r>
            <w:r>
              <w:rPr>
                <w:b w:val="0"/>
                <w:bCs/>
                <w:i w:val="0"/>
                <w:sz w:val="24"/>
                <w:szCs w:val="24"/>
              </w:rPr>
              <w:t>O</w:t>
            </w:r>
            <w:r w:rsidRPr="00EF04C0">
              <w:rPr>
                <w:b w:val="0"/>
                <w:bCs/>
                <w:i w:val="0"/>
                <w:sz w:val="24"/>
                <w:szCs w:val="24"/>
              </w:rPr>
              <w:t xml:space="preserve">besity </w:t>
            </w:r>
            <w:r>
              <w:rPr>
                <w:b w:val="0"/>
                <w:bCs/>
                <w:i w:val="0"/>
                <w:sz w:val="24"/>
                <w:szCs w:val="24"/>
              </w:rPr>
              <w:t>M</w:t>
            </w:r>
            <w:r w:rsidRPr="00EF04C0">
              <w:rPr>
                <w:b w:val="0"/>
                <w:bCs/>
                <w:i w:val="0"/>
                <w:sz w:val="24"/>
                <w:szCs w:val="24"/>
              </w:rPr>
              <w:t>edications – Nicholas Pennings, DO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CE3A" w14:textId="099F9B8A" w:rsidR="00283077" w:rsidRPr="00EF04C0" w:rsidRDefault="00283077" w:rsidP="001A7A71">
            <w:pPr>
              <w:spacing w:after="0"/>
              <w:ind w:left="0" w:right="53" w:firstLine="0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</w:tr>
      <w:tr w:rsidR="00283077" w14:paraId="063154B2" w14:textId="2DF66A20" w:rsidTr="00E17F01">
        <w:trPr>
          <w:trHeight w:val="302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F208" w14:textId="77777777" w:rsidR="00283077" w:rsidRDefault="00283077" w:rsidP="001A7A71">
            <w:pPr>
              <w:spacing w:after="0"/>
              <w:ind w:left="0" w:right="51" w:firstLine="0"/>
              <w:jc w:val="center"/>
            </w:pPr>
            <w:r>
              <w:rPr>
                <w:i w:val="0"/>
                <w:sz w:val="24"/>
              </w:rPr>
              <w:t xml:space="preserve">9:00 – 10:00 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E0F2" w14:textId="473550BF" w:rsidR="00283077" w:rsidRPr="004771BA" w:rsidRDefault="00283077" w:rsidP="001A7A71">
            <w:pPr>
              <w:spacing w:after="0"/>
              <w:ind w:left="106" w:firstLine="0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842324">
              <w:rPr>
                <w:b w:val="0"/>
                <w:bCs/>
                <w:i w:val="0"/>
                <w:sz w:val="24"/>
                <w:szCs w:val="24"/>
              </w:rPr>
              <w:t>Understanding Social Determinants of Health and Epigenetics of Obesity – Tiffany Lowe-Payne, DO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2C68" w14:textId="4B1EA0E0" w:rsidR="00283077" w:rsidRPr="00842324" w:rsidRDefault="00283077" w:rsidP="00283077">
            <w:pPr>
              <w:spacing w:after="0"/>
              <w:ind w:left="106" w:right="144" w:firstLine="0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</w:tr>
      <w:tr w:rsidR="00283077" w14:paraId="403390BD" w14:textId="287E895E" w:rsidTr="00E17F01">
        <w:trPr>
          <w:trHeight w:val="305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B139" w14:textId="557FD246" w:rsidR="00283077" w:rsidRDefault="00283077" w:rsidP="001A7A71">
            <w:pPr>
              <w:spacing w:after="0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10:00 – 10:15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B6A5" w14:textId="4400E995" w:rsidR="00283077" w:rsidRDefault="00283077" w:rsidP="001A7A71">
            <w:pPr>
              <w:spacing w:after="0"/>
              <w:ind w:left="3" w:firstLine="0"/>
              <w:jc w:val="center"/>
              <w:rPr>
                <w:b w:val="0"/>
                <w:i w:val="0"/>
                <w:sz w:val="24"/>
              </w:rPr>
            </w:pPr>
            <w:r>
              <w:rPr>
                <w:i w:val="0"/>
                <w:sz w:val="24"/>
              </w:rPr>
              <w:t>Break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B118" w14:textId="710E7D80" w:rsidR="00283077" w:rsidRPr="00283077" w:rsidRDefault="00283077" w:rsidP="001A7A71">
            <w:pPr>
              <w:spacing w:after="0"/>
              <w:ind w:left="3" w:firstLine="0"/>
              <w:jc w:val="center"/>
              <w:rPr>
                <w:b w:val="0"/>
                <w:i w:val="0"/>
                <w:sz w:val="24"/>
              </w:rPr>
            </w:pPr>
            <w:r w:rsidRPr="00283077">
              <w:rPr>
                <w:b w:val="0"/>
                <w:i w:val="0"/>
                <w:sz w:val="24"/>
              </w:rPr>
              <w:t>0</w:t>
            </w:r>
          </w:p>
        </w:tc>
      </w:tr>
      <w:tr w:rsidR="00283077" w14:paraId="18A79A0F" w14:textId="605EA64E" w:rsidTr="00E17F01">
        <w:trPr>
          <w:trHeight w:val="305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EDA8" w14:textId="395A5206" w:rsidR="00283077" w:rsidRDefault="00283077" w:rsidP="00EB3369">
            <w:pPr>
              <w:spacing w:after="0"/>
              <w:jc w:val="center"/>
            </w:pPr>
            <w:r>
              <w:rPr>
                <w:i w:val="0"/>
                <w:sz w:val="24"/>
              </w:rPr>
              <w:t>10:15 – 1:15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192D" w14:textId="77777777" w:rsidR="00283077" w:rsidRDefault="00283077" w:rsidP="001A7A71">
            <w:pPr>
              <w:spacing w:after="0"/>
              <w:ind w:left="3" w:firstLine="0"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Treating Pain Safely – Susan McDowell, MD</w:t>
            </w:r>
          </w:p>
          <w:p w14:paraId="34234FCA" w14:textId="49B8CF00" w:rsidR="004B6BDA" w:rsidRDefault="00283077" w:rsidP="004B6BDA">
            <w:pPr>
              <w:spacing w:after="0"/>
              <w:ind w:left="0" w:right="51" w:firstLine="0"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(</w:t>
            </w:r>
            <w:r w:rsidR="004A218A">
              <w:rPr>
                <w:b w:val="0"/>
                <w:i w:val="0"/>
                <w:sz w:val="24"/>
              </w:rPr>
              <w:t>Lecture m</w:t>
            </w:r>
            <w:r>
              <w:rPr>
                <w:b w:val="0"/>
                <w:i w:val="0"/>
                <w:sz w:val="24"/>
              </w:rPr>
              <w:t xml:space="preserve">eets NC Med Board requirement for 3 hours </w:t>
            </w:r>
            <w:r w:rsidR="004B6BDA">
              <w:rPr>
                <w:b w:val="0"/>
                <w:i w:val="0"/>
                <w:sz w:val="24"/>
              </w:rPr>
              <w:t xml:space="preserve">of CME related to </w:t>
            </w:r>
            <w:r>
              <w:rPr>
                <w:b w:val="0"/>
                <w:i w:val="0"/>
                <w:sz w:val="24"/>
              </w:rPr>
              <w:t>opioid prescribing</w:t>
            </w:r>
            <w:r w:rsidR="004B6BDA">
              <w:rPr>
                <w:b w:val="0"/>
                <w:i w:val="0"/>
                <w:sz w:val="24"/>
              </w:rPr>
              <w:t xml:space="preserve"> practices</w:t>
            </w:r>
            <w:r>
              <w:rPr>
                <w:b w:val="0"/>
                <w:i w:val="0"/>
                <w:sz w:val="24"/>
              </w:rPr>
              <w:t>)</w:t>
            </w:r>
            <w:r w:rsidR="004B6BDA">
              <w:rPr>
                <w:b w:val="0"/>
                <w:i w:val="0"/>
                <w:sz w:val="24"/>
              </w:rPr>
              <w:t xml:space="preserve"> </w:t>
            </w:r>
          </w:p>
          <w:p w14:paraId="421AC941" w14:textId="56304E3A" w:rsidR="00283077" w:rsidRPr="004B6BDA" w:rsidRDefault="004B6BDA" w:rsidP="004B6BDA">
            <w:pPr>
              <w:spacing w:after="0"/>
              <w:ind w:left="0" w:right="51" w:firstLine="0"/>
              <w:jc w:val="center"/>
              <w:rPr>
                <w:b w:val="0"/>
              </w:rPr>
            </w:pPr>
            <w:r w:rsidRPr="004B6BDA">
              <w:rPr>
                <w:b w:val="0"/>
                <w:i w:val="0"/>
              </w:rPr>
              <w:t>Note:  A break will be scheduled by speaker</w:t>
            </w:r>
            <w:r w:rsidR="00283077" w:rsidRPr="004B6BDA">
              <w:rPr>
                <w:b w:val="0"/>
                <w:i w:val="0"/>
              </w:rPr>
              <w:t xml:space="preserve"> </w:t>
            </w:r>
            <w:r w:rsidRPr="004B6BDA">
              <w:rPr>
                <w:b w:val="0"/>
                <w:i w:val="0"/>
              </w:rPr>
              <w:t>during this session.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EE35" w14:textId="53F18651" w:rsidR="00283077" w:rsidRDefault="00283077" w:rsidP="001A7A71">
            <w:pPr>
              <w:spacing w:after="0"/>
              <w:ind w:left="3" w:firstLine="0"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3</w:t>
            </w:r>
          </w:p>
        </w:tc>
      </w:tr>
      <w:tr w:rsidR="00283077" w:rsidRPr="007B5B83" w14:paraId="3DBFE374" w14:textId="7FA521FE" w:rsidTr="00E17F01">
        <w:trPr>
          <w:trHeight w:val="302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E3F3" w14:textId="126D6E32" w:rsidR="00283077" w:rsidRPr="001A7A71" w:rsidRDefault="00283077" w:rsidP="001A7A71">
            <w:pPr>
              <w:spacing w:after="0"/>
              <w:ind w:left="0" w:right="49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1:15 – 1:45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CB74" w14:textId="74660A21" w:rsidR="00283077" w:rsidRPr="00EF04C0" w:rsidRDefault="00283077" w:rsidP="001A7A71">
            <w:pPr>
              <w:spacing w:after="0"/>
              <w:ind w:left="0" w:right="54" w:firstLine="0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Lunch </w:t>
            </w:r>
            <w:r w:rsidRPr="001A7A71">
              <w:rPr>
                <w:i w:val="0"/>
                <w:sz w:val="24"/>
                <w:szCs w:val="24"/>
              </w:rPr>
              <w:t>Break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283077">
              <w:rPr>
                <w:i w:val="0"/>
                <w:sz w:val="24"/>
                <w:szCs w:val="24"/>
              </w:rPr>
              <w:t>and Visit Virtual Exhibit Hall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1D0F" w14:textId="22E38D1E" w:rsidR="00283077" w:rsidRPr="00283077" w:rsidRDefault="00283077" w:rsidP="001A7A71">
            <w:pPr>
              <w:spacing w:after="0"/>
              <w:ind w:left="0" w:right="54" w:firstLine="0"/>
              <w:jc w:val="center"/>
              <w:rPr>
                <w:b w:val="0"/>
                <w:i w:val="0"/>
                <w:sz w:val="24"/>
                <w:szCs w:val="24"/>
              </w:rPr>
            </w:pPr>
            <w:r w:rsidRPr="00283077">
              <w:rPr>
                <w:b w:val="0"/>
                <w:i w:val="0"/>
                <w:sz w:val="24"/>
                <w:szCs w:val="24"/>
              </w:rPr>
              <w:t>0</w:t>
            </w:r>
          </w:p>
        </w:tc>
      </w:tr>
      <w:tr w:rsidR="00283077" w14:paraId="4F1DA1C5" w14:textId="6C011AD0" w:rsidTr="00E17F01">
        <w:trPr>
          <w:trHeight w:val="568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BF8C" w14:textId="43C3F3B8" w:rsidR="00283077" w:rsidRDefault="00283077" w:rsidP="00EB3369">
            <w:pPr>
              <w:spacing w:after="0"/>
              <w:ind w:left="0" w:right="53" w:firstLine="0"/>
              <w:jc w:val="center"/>
            </w:pPr>
            <w:r>
              <w:rPr>
                <w:i w:val="0"/>
                <w:sz w:val="24"/>
              </w:rPr>
              <w:t xml:space="preserve">1:45 – 2:45 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3681" w14:textId="6DF8D50B" w:rsidR="00283077" w:rsidRPr="001A7A71" w:rsidRDefault="00283077" w:rsidP="002F25AF">
            <w:pPr>
              <w:ind w:left="0" w:firstLine="0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1A7A71">
              <w:rPr>
                <w:b w:val="0"/>
                <w:bCs/>
                <w:i w:val="0"/>
                <w:sz w:val="24"/>
                <w:szCs w:val="24"/>
              </w:rPr>
              <w:t xml:space="preserve">The Pre-Participation Exam 2020 Update – </w:t>
            </w:r>
            <w:r w:rsidR="002F25AF">
              <w:rPr>
                <w:b w:val="0"/>
                <w:bCs/>
                <w:i w:val="0"/>
                <w:sz w:val="24"/>
                <w:szCs w:val="24"/>
              </w:rPr>
              <w:t>Brandon Wei, DO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9993" w14:textId="23C44FF1" w:rsidR="00283077" w:rsidRPr="001A7A71" w:rsidRDefault="00283077" w:rsidP="006B5ADF">
            <w:pPr>
              <w:ind w:left="0" w:firstLine="0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</w:tr>
      <w:tr w:rsidR="00283077" w14:paraId="703B56EE" w14:textId="0B064132" w:rsidTr="00E17F01">
        <w:trPr>
          <w:trHeight w:val="46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D12B" w14:textId="2D836376" w:rsidR="00283077" w:rsidRDefault="00283077" w:rsidP="00EB3369">
            <w:pPr>
              <w:spacing w:after="0"/>
              <w:ind w:left="0" w:right="53" w:firstLine="0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2:45 – 3:45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26DA" w14:textId="05BCB07D" w:rsidR="00283077" w:rsidRPr="001A7A71" w:rsidRDefault="00283077" w:rsidP="002F25AF">
            <w:pPr>
              <w:ind w:left="0" w:firstLine="0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1A7A71">
              <w:rPr>
                <w:b w:val="0"/>
                <w:bCs/>
                <w:i w:val="0"/>
                <w:sz w:val="24"/>
                <w:szCs w:val="24"/>
              </w:rPr>
              <w:t xml:space="preserve">ECG and the Athletic Heart  – </w:t>
            </w:r>
            <w:r w:rsidR="002F25AF">
              <w:rPr>
                <w:b w:val="0"/>
                <w:bCs/>
                <w:i w:val="0"/>
                <w:sz w:val="24"/>
                <w:szCs w:val="24"/>
              </w:rPr>
              <w:t>Flint Ray, DO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D5C3" w14:textId="3D3B9842" w:rsidR="00283077" w:rsidRPr="001A7A71" w:rsidRDefault="00283077" w:rsidP="006B5ADF">
            <w:pPr>
              <w:ind w:left="0" w:firstLine="0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</w:tr>
      <w:tr w:rsidR="00283077" w14:paraId="2DF48EEB" w14:textId="36B85A77" w:rsidTr="00E17F01">
        <w:trPr>
          <w:trHeight w:val="469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3778" w14:textId="3733960C" w:rsidR="00283077" w:rsidRDefault="00283077" w:rsidP="00853397">
            <w:pPr>
              <w:spacing w:after="0"/>
              <w:ind w:left="0" w:right="51" w:firstLine="0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 3:45 – 4:00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DCA6" w14:textId="4EB47A5E" w:rsidR="00283077" w:rsidRPr="0077007E" w:rsidRDefault="00283077" w:rsidP="00853397">
            <w:pPr>
              <w:spacing w:after="0"/>
              <w:ind w:left="0" w:right="54" w:firstLine="0"/>
              <w:jc w:val="center"/>
              <w:rPr>
                <w:bCs/>
                <w:i w:val="0"/>
                <w:sz w:val="24"/>
                <w:szCs w:val="24"/>
              </w:rPr>
            </w:pPr>
            <w:r w:rsidRPr="0077007E">
              <w:rPr>
                <w:bCs/>
                <w:i w:val="0"/>
                <w:sz w:val="24"/>
                <w:szCs w:val="24"/>
              </w:rPr>
              <w:t>Break</w:t>
            </w:r>
            <w:r w:rsidR="00320172">
              <w:rPr>
                <w:bCs/>
                <w:i w:val="0"/>
                <w:sz w:val="24"/>
                <w:szCs w:val="24"/>
              </w:rPr>
              <w:t xml:space="preserve"> </w:t>
            </w:r>
            <w:r w:rsidR="00320172" w:rsidRPr="00283077">
              <w:rPr>
                <w:i w:val="0"/>
                <w:sz w:val="24"/>
                <w:szCs w:val="24"/>
              </w:rPr>
              <w:t>and Visit Virtual Exhibit Hall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6766" w14:textId="146041FC" w:rsidR="00283077" w:rsidRPr="00283077" w:rsidRDefault="00283077" w:rsidP="00853397">
            <w:pPr>
              <w:spacing w:after="0"/>
              <w:ind w:left="0" w:right="54" w:firstLine="0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283077">
              <w:rPr>
                <w:b w:val="0"/>
                <w:bCs/>
                <w:i w:val="0"/>
                <w:sz w:val="24"/>
                <w:szCs w:val="24"/>
              </w:rPr>
              <w:t>0</w:t>
            </w:r>
          </w:p>
        </w:tc>
      </w:tr>
      <w:tr w:rsidR="00283077" w14:paraId="6825ED0F" w14:textId="3B52A63F" w:rsidTr="00E17F01">
        <w:trPr>
          <w:trHeight w:val="469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CB38" w14:textId="5B647A34" w:rsidR="00283077" w:rsidRPr="0077007E" w:rsidRDefault="00283077" w:rsidP="00C40EF8">
            <w:pPr>
              <w:spacing w:after="0"/>
              <w:ind w:left="0" w:right="51" w:firstLine="0"/>
              <w:jc w:val="center"/>
              <w:rPr>
                <w:highlight w:val="yellow"/>
              </w:rPr>
            </w:pPr>
            <w:r>
              <w:rPr>
                <w:i w:val="0"/>
                <w:sz w:val="24"/>
              </w:rPr>
              <w:t>4</w:t>
            </w:r>
            <w:r w:rsidRPr="008031E0">
              <w:rPr>
                <w:i w:val="0"/>
                <w:sz w:val="24"/>
              </w:rPr>
              <w:t>:</w:t>
            </w:r>
            <w:r>
              <w:rPr>
                <w:i w:val="0"/>
                <w:sz w:val="24"/>
              </w:rPr>
              <w:t>00</w:t>
            </w:r>
            <w:r w:rsidRPr="008031E0">
              <w:rPr>
                <w:i w:val="0"/>
                <w:sz w:val="24"/>
              </w:rPr>
              <w:t xml:space="preserve"> -   </w:t>
            </w:r>
            <w:r>
              <w:rPr>
                <w:i w:val="0"/>
                <w:sz w:val="24"/>
              </w:rPr>
              <w:t>5:00</w:t>
            </w:r>
            <w:r w:rsidRPr="008031E0">
              <w:rPr>
                <w:i w:val="0"/>
                <w:sz w:val="24"/>
              </w:rPr>
              <w:t xml:space="preserve">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E668" w14:textId="0E52FF7A" w:rsidR="00283077" w:rsidRPr="00664672" w:rsidRDefault="00283077" w:rsidP="006B5ADF">
            <w:pPr>
              <w:spacing w:after="0"/>
              <w:ind w:left="0" w:right="54" w:firstLine="0"/>
              <w:jc w:val="center"/>
              <w:rPr>
                <w:i w:val="0"/>
              </w:rPr>
            </w:pPr>
            <w:r w:rsidRPr="004771BA">
              <w:rPr>
                <w:b w:val="0"/>
                <w:bCs/>
                <w:i w:val="0"/>
                <w:sz w:val="24"/>
                <w:szCs w:val="24"/>
              </w:rPr>
              <w:t xml:space="preserve">Update on </w:t>
            </w:r>
            <w:r>
              <w:rPr>
                <w:b w:val="0"/>
                <w:bCs/>
                <w:i w:val="0"/>
                <w:sz w:val="24"/>
                <w:szCs w:val="24"/>
              </w:rPr>
              <w:t>H</w:t>
            </w:r>
            <w:r w:rsidRPr="004771BA">
              <w:rPr>
                <w:b w:val="0"/>
                <w:bCs/>
                <w:i w:val="0"/>
                <w:sz w:val="24"/>
                <w:szCs w:val="24"/>
              </w:rPr>
              <w:t>eadaches – Megan Donnelly, DO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91D4" w14:textId="123BCA26" w:rsidR="00283077" w:rsidRPr="004771BA" w:rsidRDefault="00283077" w:rsidP="006B5ADF">
            <w:pPr>
              <w:spacing w:after="0"/>
              <w:ind w:left="0" w:right="54" w:firstLine="0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</w:tr>
      <w:tr w:rsidR="00283077" w14:paraId="323B2AE5" w14:textId="32A77524" w:rsidTr="00E17F01">
        <w:trPr>
          <w:trHeight w:val="595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4B05" w14:textId="7CF65C31" w:rsidR="00283077" w:rsidRPr="00C40EF8" w:rsidRDefault="00283077" w:rsidP="00283077">
            <w:pPr>
              <w:spacing w:after="0"/>
              <w:ind w:left="0" w:right="53" w:firstLine="0"/>
              <w:jc w:val="center"/>
              <w:rPr>
                <w:i w:val="0"/>
                <w:sz w:val="24"/>
                <w:szCs w:val="24"/>
                <w:highlight w:val="yellow"/>
              </w:rPr>
            </w:pPr>
            <w:r w:rsidRPr="00C40EF8">
              <w:rPr>
                <w:i w:val="0"/>
                <w:sz w:val="24"/>
                <w:szCs w:val="24"/>
              </w:rPr>
              <w:t xml:space="preserve">5:00 </w:t>
            </w:r>
            <w:r>
              <w:rPr>
                <w:i w:val="0"/>
                <w:sz w:val="24"/>
                <w:szCs w:val="24"/>
              </w:rPr>
              <w:t>–</w:t>
            </w:r>
            <w:r w:rsidRPr="00C40EF8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>6:00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A7E0" w14:textId="35713CDB" w:rsidR="00283077" w:rsidRPr="00283077" w:rsidRDefault="00283077" w:rsidP="000204A4">
            <w:pPr>
              <w:spacing w:after="0"/>
              <w:ind w:left="3" w:firstLine="0"/>
              <w:jc w:val="center"/>
              <w:rPr>
                <w:i w:val="0"/>
                <w:sz w:val="24"/>
                <w:szCs w:val="24"/>
              </w:rPr>
            </w:pPr>
            <w:r w:rsidRPr="00283077">
              <w:rPr>
                <w:b w:val="0"/>
                <w:bCs/>
                <w:i w:val="0"/>
                <w:sz w:val="24"/>
                <w:szCs w:val="24"/>
              </w:rPr>
              <w:t>OMT for Headaches – Eric Gish, DO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BB1F" w14:textId="1AC6E182" w:rsidR="00283077" w:rsidRPr="00283077" w:rsidRDefault="00283077" w:rsidP="000204A4">
            <w:pPr>
              <w:spacing w:after="0"/>
              <w:ind w:left="3" w:firstLine="0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283077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</w:tr>
      <w:tr w:rsidR="00283077" w14:paraId="565F201D" w14:textId="57287452" w:rsidTr="00E17F01">
        <w:trPr>
          <w:trHeight w:val="343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D195" w14:textId="4B93B966" w:rsidR="00283077" w:rsidRDefault="00283077" w:rsidP="001A7A71">
            <w:pPr>
              <w:spacing w:after="0"/>
              <w:ind w:left="44" w:firstLine="0"/>
            </w:pPr>
            <w:r>
              <w:rPr>
                <w:i w:val="0"/>
                <w:sz w:val="24"/>
              </w:rPr>
              <w:lastRenderedPageBreak/>
              <w:t>Total CME Hours: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356C" w14:textId="770D6C8E" w:rsidR="00E17F01" w:rsidRDefault="00E17F01" w:rsidP="00853397">
            <w:pPr>
              <w:spacing w:after="0"/>
              <w:ind w:left="3" w:firstLine="0"/>
              <w:jc w:val="center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4262" w14:textId="67C99164" w:rsidR="00283077" w:rsidRPr="00E17F01" w:rsidRDefault="00283077" w:rsidP="00853397">
            <w:pPr>
              <w:spacing w:after="0"/>
              <w:ind w:left="3" w:firstLine="0"/>
              <w:jc w:val="center"/>
              <w:rPr>
                <w:i w:val="0"/>
                <w:sz w:val="24"/>
                <w:szCs w:val="24"/>
              </w:rPr>
            </w:pPr>
            <w:r w:rsidRPr="00E17F01">
              <w:rPr>
                <w:i w:val="0"/>
                <w:sz w:val="24"/>
                <w:szCs w:val="24"/>
              </w:rPr>
              <w:t>9</w:t>
            </w:r>
          </w:p>
        </w:tc>
      </w:tr>
      <w:tr w:rsidR="00283077" w14:paraId="32A2146C" w14:textId="06168637" w:rsidTr="00E17F01">
        <w:trPr>
          <w:trHeight w:val="30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A5FD500" w14:textId="15A43252" w:rsidR="00283077" w:rsidRDefault="00283077" w:rsidP="00853397">
            <w:pPr>
              <w:spacing w:after="0"/>
              <w:ind w:left="0" w:right="51" w:firstLine="0"/>
              <w:jc w:val="center"/>
            </w:pPr>
            <w:r>
              <w:rPr>
                <w:i w:val="0"/>
                <w:sz w:val="24"/>
              </w:rPr>
              <w:t>Sunday, 8/16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97B1A05" w14:textId="77777777" w:rsidR="00283077" w:rsidRDefault="00283077" w:rsidP="00853397">
            <w:pPr>
              <w:spacing w:after="0"/>
              <w:ind w:left="3" w:firstLine="0"/>
              <w:jc w:val="center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927B2F0" w14:textId="77777777" w:rsidR="00283077" w:rsidRDefault="00283077" w:rsidP="00853397">
            <w:pPr>
              <w:spacing w:after="0"/>
              <w:ind w:left="3" w:firstLine="0"/>
              <w:jc w:val="center"/>
            </w:pPr>
          </w:p>
        </w:tc>
      </w:tr>
      <w:tr w:rsidR="00283077" w14:paraId="75E27DB8" w14:textId="73087B8C" w:rsidTr="00E17F01">
        <w:trPr>
          <w:trHeight w:val="304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D907" w14:textId="77777777" w:rsidR="00283077" w:rsidRDefault="00283077" w:rsidP="00853397">
            <w:pPr>
              <w:spacing w:after="0"/>
              <w:ind w:left="0" w:right="48" w:firstLine="0"/>
              <w:jc w:val="center"/>
            </w:pPr>
            <w:r>
              <w:rPr>
                <w:i w:val="0"/>
                <w:sz w:val="24"/>
              </w:rPr>
              <w:t xml:space="preserve">8:00 – 9:00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B396" w14:textId="7E269BC0" w:rsidR="00283077" w:rsidRPr="004037B2" w:rsidRDefault="00283077" w:rsidP="0048784D">
            <w:pPr>
              <w:spacing w:after="0"/>
              <w:ind w:left="0" w:right="51" w:firstLine="0"/>
              <w:jc w:val="center"/>
              <w:rPr>
                <w:b w:val="0"/>
                <w:bCs/>
                <w:i w:val="0"/>
                <w:iCs/>
              </w:rPr>
            </w:pPr>
            <w:r w:rsidRPr="004037B2">
              <w:rPr>
                <w:b w:val="0"/>
                <w:bCs/>
                <w:i w:val="0"/>
                <w:iCs/>
              </w:rPr>
              <w:t>Autism Update and Community Resources – Randie Schacter, DO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AC50" w14:textId="5BF04C75" w:rsidR="00283077" w:rsidRPr="00EF04C0" w:rsidRDefault="00283077" w:rsidP="0048784D">
            <w:pPr>
              <w:spacing w:after="0"/>
              <w:ind w:left="0" w:right="51" w:firstLine="0"/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>
              <w:rPr>
                <w:b w:val="0"/>
                <w:bCs/>
                <w:i w:val="0"/>
                <w:iCs/>
                <w:sz w:val="24"/>
                <w:szCs w:val="24"/>
              </w:rPr>
              <w:t>1</w:t>
            </w:r>
          </w:p>
        </w:tc>
      </w:tr>
      <w:tr w:rsidR="00283077" w14:paraId="27D91934" w14:textId="5B7735AE" w:rsidTr="00E17F01">
        <w:trPr>
          <w:trHeight w:val="334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0232" w14:textId="77777777" w:rsidR="00283077" w:rsidRDefault="00283077" w:rsidP="00853397">
            <w:pPr>
              <w:spacing w:after="0"/>
              <w:ind w:left="0" w:right="51" w:firstLine="0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9:00 – 10:00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6DF81" w14:textId="6C1C8A1C" w:rsidR="00283077" w:rsidRPr="001810A2" w:rsidRDefault="00E17F01" w:rsidP="00E17F01">
            <w:pPr>
              <w:spacing w:after="0"/>
              <w:ind w:left="0" w:right="54" w:firstLine="0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OMT for the Lower Extremity – Gregory Hon, DO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2C08" w14:textId="2CB2120D" w:rsidR="00283077" w:rsidRPr="001810A2" w:rsidRDefault="00283077" w:rsidP="001F6C3F">
            <w:pPr>
              <w:spacing w:after="0"/>
              <w:ind w:left="0" w:right="54" w:firstLine="0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1810A2"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</w:tr>
      <w:tr w:rsidR="00283077" w14:paraId="7D2161CF" w14:textId="1CCCDDE4" w:rsidTr="00E17F01">
        <w:trPr>
          <w:trHeight w:val="334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A25A" w14:textId="77777777" w:rsidR="00283077" w:rsidRDefault="00283077" w:rsidP="00853397">
            <w:pPr>
              <w:spacing w:after="0"/>
              <w:ind w:left="0" w:right="51" w:firstLine="0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10:00 – 10:15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34F5" w14:textId="77777777" w:rsidR="00283077" w:rsidRPr="007B5B83" w:rsidRDefault="00283077" w:rsidP="00853397">
            <w:pPr>
              <w:spacing w:after="0"/>
              <w:ind w:left="0" w:right="54" w:firstLine="0"/>
              <w:jc w:val="center"/>
              <w:rPr>
                <w:i w:val="0"/>
                <w:sz w:val="24"/>
                <w:szCs w:val="24"/>
              </w:rPr>
            </w:pPr>
            <w:r w:rsidRPr="007B5B83">
              <w:rPr>
                <w:i w:val="0"/>
                <w:sz w:val="24"/>
                <w:szCs w:val="24"/>
              </w:rPr>
              <w:t>Break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2308" w14:textId="77777777" w:rsidR="00283077" w:rsidRPr="007B5B83" w:rsidRDefault="00283077" w:rsidP="00853397">
            <w:pPr>
              <w:spacing w:after="0"/>
              <w:ind w:left="0" w:right="54" w:firstLine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283077" w14:paraId="136DB052" w14:textId="2E71D461" w:rsidTr="00E17F01">
        <w:trPr>
          <w:trHeight w:val="334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34FE" w14:textId="77777777" w:rsidR="00283077" w:rsidRDefault="00283077" w:rsidP="00853397">
            <w:pPr>
              <w:spacing w:after="0"/>
              <w:ind w:left="0" w:right="51" w:firstLine="0"/>
              <w:jc w:val="center"/>
            </w:pPr>
            <w:r>
              <w:rPr>
                <w:i w:val="0"/>
                <w:sz w:val="24"/>
              </w:rPr>
              <w:t xml:space="preserve">10:15 – 11:15 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B23D" w14:textId="5A500114" w:rsidR="00283077" w:rsidRPr="00045B39" w:rsidRDefault="00283077" w:rsidP="008031E0">
            <w:pPr>
              <w:spacing w:after="0"/>
              <w:ind w:left="0" w:right="54" w:firstLine="0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045B39">
              <w:rPr>
                <w:b w:val="0"/>
                <w:bCs/>
                <w:i w:val="0"/>
                <w:sz w:val="24"/>
                <w:szCs w:val="24"/>
              </w:rPr>
              <w:t xml:space="preserve">Update on </w:t>
            </w:r>
            <w:r>
              <w:rPr>
                <w:b w:val="0"/>
                <w:bCs/>
                <w:i w:val="0"/>
                <w:sz w:val="24"/>
                <w:szCs w:val="24"/>
              </w:rPr>
              <w:t>R</w:t>
            </w:r>
            <w:r w:rsidRPr="00045B39">
              <w:rPr>
                <w:b w:val="0"/>
                <w:bCs/>
                <w:i w:val="0"/>
                <w:sz w:val="24"/>
                <w:szCs w:val="24"/>
              </w:rPr>
              <w:t>heumatology  – Heather Gladue, DO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6B6C" w14:textId="466B45A1" w:rsidR="00283077" w:rsidRPr="00045B39" w:rsidRDefault="00283077" w:rsidP="008031E0">
            <w:pPr>
              <w:spacing w:after="0"/>
              <w:ind w:left="0" w:right="54" w:firstLine="0"/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>1</w:t>
            </w:r>
          </w:p>
        </w:tc>
      </w:tr>
      <w:tr w:rsidR="00283077" w14:paraId="48A84A1B" w14:textId="323EF470" w:rsidTr="00E17F01">
        <w:trPr>
          <w:trHeight w:val="303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EB50" w14:textId="77777777" w:rsidR="00283077" w:rsidRDefault="00283077" w:rsidP="00853397">
            <w:pPr>
              <w:spacing w:after="0"/>
              <w:ind w:left="0" w:right="49" w:firstLine="0"/>
              <w:jc w:val="center"/>
            </w:pPr>
            <w:r>
              <w:rPr>
                <w:i w:val="0"/>
                <w:sz w:val="24"/>
              </w:rPr>
              <w:t xml:space="preserve">11:15 – 12:15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5EBD" w14:textId="13B19109" w:rsidR="00283077" w:rsidRPr="001A7A71" w:rsidRDefault="00283077" w:rsidP="005C262A">
            <w:pPr>
              <w:spacing w:after="0"/>
              <w:ind w:left="0" w:right="54" w:firstLine="0"/>
              <w:jc w:val="center"/>
              <w:rPr>
                <w:b w:val="0"/>
                <w:i w:val="0"/>
                <w:sz w:val="24"/>
                <w:szCs w:val="24"/>
                <w:highlight w:val="yellow"/>
              </w:rPr>
            </w:pPr>
            <w:r w:rsidRPr="001A7A71">
              <w:rPr>
                <w:b w:val="0"/>
                <w:i w:val="0"/>
                <w:sz w:val="24"/>
                <w:szCs w:val="24"/>
              </w:rPr>
              <w:t>Common Pain Procedures – Quan Luong, DO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3D3D" w14:textId="1C5B0137" w:rsidR="00283077" w:rsidRPr="001A7A71" w:rsidRDefault="00283077" w:rsidP="005C262A">
            <w:pPr>
              <w:spacing w:after="0"/>
              <w:ind w:left="0" w:right="54" w:firstLine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</w:tr>
      <w:tr w:rsidR="00283077" w14:paraId="5007C177" w14:textId="531E0AC0" w:rsidTr="00E17F01">
        <w:trPr>
          <w:trHeight w:val="305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D8A7" w14:textId="41379E96" w:rsidR="00283077" w:rsidRDefault="00283077" w:rsidP="00283077">
            <w:pPr>
              <w:spacing w:after="0"/>
              <w:ind w:left="44" w:firstLine="0"/>
            </w:pPr>
            <w:r>
              <w:rPr>
                <w:i w:val="0"/>
                <w:sz w:val="24"/>
              </w:rPr>
              <w:t xml:space="preserve">Total CME Hours: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7F9E" w14:textId="77777777" w:rsidR="00283077" w:rsidRDefault="00283077" w:rsidP="00853397">
            <w:pPr>
              <w:spacing w:after="0"/>
              <w:ind w:left="3" w:firstLine="0"/>
              <w:jc w:val="center"/>
            </w:pPr>
            <w:r>
              <w:rPr>
                <w:i w:val="0"/>
                <w:sz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4D6E" w14:textId="6A4A58A5" w:rsidR="00283077" w:rsidRPr="004A218A" w:rsidRDefault="00283077" w:rsidP="00853397">
            <w:pPr>
              <w:spacing w:after="0"/>
              <w:ind w:left="3" w:firstLine="0"/>
              <w:jc w:val="center"/>
              <w:rPr>
                <w:i w:val="0"/>
                <w:sz w:val="24"/>
              </w:rPr>
            </w:pPr>
            <w:r w:rsidRPr="004A218A">
              <w:rPr>
                <w:i w:val="0"/>
                <w:sz w:val="24"/>
              </w:rPr>
              <w:t>4</w:t>
            </w:r>
          </w:p>
        </w:tc>
      </w:tr>
    </w:tbl>
    <w:p w14:paraId="2B2E4D5C" w14:textId="77777777" w:rsidR="002F134A" w:rsidRDefault="002F134A" w:rsidP="007E51AF">
      <w:pPr>
        <w:rPr>
          <w:b w:val="0"/>
          <w:i w:val="0"/>
          <w:sz w:val="24"/>
          <w:szCs w:val="24"/>
        </w:rPr>
      </w:pPr>
    </w:p>
    <w:p w14:paraId="19D2AC0E" w14:textId="4510EF28" w:rsidR="002F134A" w:rsidRPr="007C72E1" w:rsidRDefault="002F134A" w:rsidP="007E51AF">
      <w:pPr>
        <w:rPr>
          <w:b w:val="0"/>
          <w:i w:val="0"/>
          <w:sz w:val="24"/>
          <w:szCs w:val="24"/>
        </w:rPr>
      </w:pPr>
      <w:r w:rsidRPr="002F134A">
        <w:rPr>
          <w:b w:val="0"/>
          <w:i w:val="0"/>
          <w:sz w:val="24"/>
          <w:szCs w:val="24"/>
        </w:rPr>
        <w:t xml:space="preserve">The </w:t>
      </w:r>
      <w:r w:rsidR="007C72E1" w:rsidRPr="00F44DB6">
        <w:rPr>
          <w:i w:val="0"/>
          <w:sz w:val="24"/>
          <w:szCs w:val="24"/>
        </w:rPr>
        <w:t>North Carolina Osteopathic Medical Association (NCOMA)</w:t>
      </w:r>
      <w:r w:rsidR="007C72E1">
        <w:rPr>
          <w:b w:val="0"/>
          <w:i w:val="0"/>
          <w:sz w:val="24"/>
          <w:szCs w:val="24"/>
        </w:rPr>
        <w:t xml:space="preserve"> </w:t>
      </w:r>
      <w:r w:rsidRPr="002F134A">
        <w:rPr>
          <w:b w:val="0"/>
          <w:i w:val="0"/>
          <w:sz w:val="24"/>
          <w:szCs w:val="24"/>
        </w:rPr>
        <w:t xml:space="preserve">is accredited by the American Osteopathic Association (AOA) </w:t>
      </w:r>
      <w:r w:rsidR="007C72E1">
        <w:rPr>
          <w:b w:val="0"/>
          <w:i w:val="0"/>
          <w:sz w:val="24"/>
          <w:szCs w:val="24"/>
        </w:rPr>
        <w:t xml:space="preserve">to provide osteopathic continuing medical education for physicians.  NCOMA designates this program for a maximum of 20 </w:t>
      </w:r>
      <w:r w:rsidR="007C72E1" w:rsidRPr="007C72E1">
        <w:rPr>
          <w:b w:val="0"/>
          <w:i w:val="0"/>
          <w:sz w:val="24"/>
          <w:szCs w:val="24"/>
        </w:rPr>
        <w:t>AOA Category 1-A CME credits</w:t>
      </w:r>
      <w:r w:rsidR="007C72E1">
        <w:rPr>
          <w:b w:val="0"/>
          <w:i w:val="0"/>
          <w:sz w:val="24"/>
          <w:szCs w:val="24"/>
        </w:rPr>
        <w:t xml:space="preserve">.  NCOMA will report credits commensurate with the extent of the </w:t>
      </w:r>
      <w:r w:rsidRPr="007C72E1">
        <w:rPr>
          <w:b w:val="0"/>
          <w:i w:val="0"/>
          <w:sz w:val="24"/>
          <w:szCs w:val="24"/>
        </w:rPr>
        <w:t xml:space="preserve">physician’s participation in this activity.  </w:t>
      </w:r>
    </w:p>
    <w:p w14:paraId="7C49BF89" w14:textId="77777777" w:rsidR="007E51AF" w:rsidRDefault="007E51AF">
      <w:bookmarkStart w:id="0" w:name="_GoBack"/>
      <w:bookmarkEnd w:id="0"/>
    </w:p>
    <w:sectPr w:rsidR="007E51AF" w:rsidSect="001E3EB5">
      <w:pgSz w:w="12240" w:h="15840" w:code="1"/>
      <w:pgMar w:top="446" w:right="1440" w:bottom="1080" w:left="1440" w:header="720" w:footer="634" w:gutter="0"/>
      <w:paperSrc w:first="7" w:other="7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AF"/>
    <w:rsid w:val="000204A4"/>
    <w:rsid w:val="00026AB0"/>
    <w:rsid w:val="00045B39"/>
    <w:rsid w:val="000E0CE2"/>
    <w:rsid w:val="000E70FA"/>
    <w:rsid w:val="00107C2B"/>
    <w:rsid w:val="00155B53"/>
    <w:rsid w:val="001810A2"/>
    <w:rsid w:val="001A6242"/>
    <w:rsid w:val="001A7A71"/>
    <w:rsid w:val="001B6565"/>
    <w:rsid w:val="001E3EB5"/>
    <w:rsid w:val="001F6C3F"/>
    <w:rsid w:val="00205C61"/>
    <w:rsid w:val="00283077"/>
    <w:rsid w:val="002A1DD2"/>
    <w:rsid w:val="002F134A"/>
    <w:rsid w:val="002F25AF"/>
    <w:rsid w:val="00320172"/>
    <w:rsid w:val="003C6FF2"/>
    <w:rsid w:val="003E3130"/>
    <w:rsid w:val="003F4BE5"/>
    <w:rsid w:val="004037B2"/>
    <w:rsid w:val="004165ED"/>
    <w:rsid w:val="004771BA"/>
    <w:rsid w:val="0048784D"/>
    <w:rsid w:val="004A218A"/>
    <w:rsid w:val="004B6BDA"/>
    <w:rsid w:val="004F16D4"/>
    <w:rsid w:val="005759C2"/>
    <w:rsid w:val="00597A97"/>
    <w:rsid w:val="005C262A"/>
    <w:rsid w:val="005E6A27"/>
    <w:rsid w:val="006B5ADF"/>
    <w:rsid w:val="006E216F"/>
    <w:rsid w:val="00736E99"/>
    <w:rsid w:val="0077007E"/>
    <w:rsid w:val="0077225E"/>
    <w:rsid w:val="00785AEE"/>
    <w:rsid w:val="007C72E1"/>
    <w:rsid w:val="007E51AF"/>
    <w:rsid w:val="007E7229"/>
    <w:rsid w:val="008031E0"/>
    <w:rsid w:val="008149C1"/>
    <w:rsid w:val="00833EE1"/>
    <w:rsid w:val="00842324"/>
    <w:rsid w:val="008A3B81"/>
    <w:rsid w:val="008C2757"/>
    <w:rsid w:val="008D3FAF"/>
    <w:rsid w:val="00914BD0"/>
    <w:rsid w:val="00A10E89"/>
    <w:rsid w:val="00A42295"/>
    <w:rsid w:val="00A517A3"/>
    <w:rsid w:val="00B41D51"/>
    <w:rsid w:val="00BA05D1"/>
    <w:rsid w:val="00C40EF8"/>
    <w:rsid w:val="00C5263D"/>
    <w:rsid w:val="00C911A8"/>
    <w:rsid w:val="00C96B07"/>
    <w:rsid w:val="00CF6EFC"/>
    <w:rsid w:val="00DA407B"/>
    <w:rsid w:val="00E110F9"/>
    <w:rsid w:val="00E17F01"/>
    <w:rsid w:val="00EB3369"/>
    <w:rsid w:val="00ED01E2"/>
    <w:rsid w:val="00EE586C"/>
    <w:rsid w:val="00EF04C0"/>
    <w:rsid w:val="00F44DB6"/>
    <w:rsid w:val="00F45AB9"/>
    <w:rsid w:val="00F8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537FD"/>
  <w15:chartTrackingRefBased/>
  <w15:docId w15:val="{3D41D39A-BAC2-4019-B25D-FA52EBD5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1AF"/>
    <w:pPr>
      <w:spacing w:after="158"/>
      <w:ind w:left="10" w:hanging="10"/>
    </w:pPr>
    <w:rPr>
      <w:rFonts w:ascii="Calibri" w:eastAsia="Calibri" w:hAnsi="Calibri" w:cs="Calibri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E51A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E51AF"/>
    <w:pPr>
      <w:spacing w:after="0" w:line="240" w:lineRule="auto"/>
      <w:ind w:left="0" w:firstLine="0"/>
    </w:pPr>
    <w:rPr>
      <w:rFonts w:ascii="Times New Roman" w:eastAsiaTheme="minorHAnsi" w:hAnsi="Times New Roman" w:cs="Times New Roman"/>
      <w:b w:val="0"/>
      <w:i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Guy, Nancy D</dc:creator>
  <cp:keywords/>
  <dc:description/>
  <cp:lastModifiedBy>Guy, Nancy D</cp:lastModifiedBy>
  <cp:revision>12</cp:revision>
  <cp:lastPrinted>2020-07-10T19:26:00Z</cp:lastPrinted>
  <dcterms:created xsi:type="dcterms:W3CDTF">2020-07-08T15:32:00Z</dcterms:created>
  <dcterms:modified xsi:type="dcterms:W3CDTF">2020-07-14T15:21:00Z</dcterms:modified>
</cp:coreProperties>
</file>